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D23" w:rsidRPr="0046687F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1B24A4D9" wp14:editId="67D4D05A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D23" w:rsidRPr="0046687F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Pr="0046687F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Pr="0046687F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1530F" w:rsidRPr="00CC4302" w:rsidRDefault="0091530F" w:rsidP="0091530F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:rsidR="0091530F" w:rsidRPr="00CC4302" w:rsidRDefault="0091530F" w:rsidP="0091530F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6A2852E3E4414441BF5563C61C7CA566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91530F" w:rsidRDefault="0091530F" w:rsidP="0091530F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91530F" w:rsidRPr="00CC4302" w:rsidRDefault="0091530F" w:rsidP="0091530F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:rsidR="0091530F" w:rsidRPr="00CC4302" w:rsidRDefault="0091530F" w:rsidP="0091530F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:rsidR="0091530F" w:rsidRDefault="0091530F" w:rsidP="0091530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Pr="008C5767" w:rsidRDefault="00A76D23" w:rsidP="00A76D23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Pr="0046687F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1530F" w:rsidRDefault="00A76D23" w:rsidP="00A76D23">
      <w:pPr>
        <w:pStyle w:val="Default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Μ6.6. </w:t>
      </w:r>
    </w:p>
    <w:p w:rsidR="0091530F" w:rsidRPr="0091530F" w:rsidRDefault="00A76D23" w:rsidP="00A76D23">
      <w:pPr>
        <w:pStyle w:val="Default"/>
        <w:jc w:val="center"/>
        <w:rPr>
          <w:rFonts w:cstheme="minorHAnsi"/>
          <w:sz w:val="44"/>
          <w:szCs w:val="44"/>
        </w:rPr>
      </w:pPr>
      <w:r w:rsidRPr="00A76D23">
        <w:rPr>
          <w:rFonts w:cstheme="minorHAnsi"/>
          <w:sz w:val="48"/>
          <w:szCs w:val="48"/>
        </w:rPr>
        <w:t xml:space="preserve">Ηλεκτρονικό ή </w:t>
      </w:r>
      <w:r w:rsidR="0091530F">
        <w:rPr>
          <w:rFonts w:cstheme="minorHAnsi"/>
          <w:sz w:val="48"/>
          <w:szCs w:val="48"/>
        </w:rPr>
        <w:t>Έ</w:t>
      </w:r>
      <w:r w:rsidRPr="00A76D23">
        <w:rPr>
          <w:rFonts w:cstheme="minorHAnsi"/>
          <w:sz w:val="48"/>
          <w:szCs w:val="48"/>
        </w:rPr>
        <w:t xml:space="preserve">ντυπο </w:t>
      </w:r>
      <w:r w:rsidR="0091530F">
        <w:rPr>
          <w:rFonts w:cstheme="minorHAnsi"/>
          <w:sz w:val="48"/>
          <w:szCs w:val="48"/>
        </w:rPr>
        <w:t>Ε</w:t>
      </w:r>
      <w:r w:rsidRPr="00A76D23">
        <w:rPr>
          <w:rFonts w:cstheme="minorHAnsi"/>
          <w:sz w:val="48"/>
          <w:szCs w:val="48"/>
        </w:rPr>
        <w:t xml:space="preserve">νημερωτικό </w:t>
      </w:r>
      <w:r w:rsidR="0091530F">
        <w:rPr>
          <w:rFonts w:cstheme="minorHAnsi"/>
          <w:sz w:val="48"/>
          <w:szCs w:val="48"/>
        </w:rPr>
        <w:t>Υ</w:t>
      </w:r>
      <w:r w:rsidRPr="00A76D23">
        <w:rPr>
          <w:rFonts w:cstheme="minorHAnsi"/>
          <w:sz w:val="48"/>
          <w:szCs w:val="48"/>
        </w:rPr>
        <w:t xml:space="preserve">λικό </w:t>
      </w:r>
      <w:r w:rsidRPr="0091530F">
        <w:rPr>
          <w:rFonts w:cstheme="minorHAnsi"/>
          <w:sz w:val="44"/>
          <w:szCs w:val="44"/>
        </w:rPr>
        <w:t xml:space="preserve">προς τους φοιτητές </w:t>
      </w:r>
    </w:p>
    <w:p w:rsidR="00A76D23" w:rsidRPr="0091530F" w:rsidRDefault="00A76D23" w:rsidP="00A76D23">
      <w:pPr>
        <w:pStyle w:val="Default"/>
        <w:jc w:val="center"/>
        <w:rPr>
          <w:rFonts w:cstheme="minorHAnsi"/>
          <w:sz w:val="44"/>
          <w:szCs w:val="44"/>
        </w:rPr>
      </w:pPr>
      <w:r w:rsidRPr="0091530F">
        <w:rPr>
          <w:rFonts w:cstheme="minorHAnsi"/>
          <w:sz w:val="44"/>
          <w:szCs w:val="44"/>
        </w:rPr>
        <w:t xml:space="preserve">για τις υπηρεσίες που τους παρέχονται </w:t>
      </w:r>
    </w:p>
    <w:p w:rsidR="00A76D23" w:rsidRPr="008C5767" w:rsidRDefault="00A76D23" w:rsidP="00A76D23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A76D23" w:rsidRPr="008C5767" w:rsidRDefault="00A76D23" w:rsidP="00A76D23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Pr="0046687F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76D23" w:rsidRDefault="00A76D23" w:rsidP="00A76D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A08AA" w:rsidRDefault="00A76D23" w:rsidP="00A76D23">
      <w:pPr>
        <w:jc w:val="center"/>
      </w:pPr>
      <w:r>
        <w:rPr>
          <w:rFonts w:cstheme="minorHAnsi"/>
          <w:sz w:val="32"/>
          <w:szCs w:val="32"/>
        </w:rPr>
        <w:t>ΗΗ /</w:t>
      </w:r>
      <w:r w:rsidR="0091530F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sectPr w:rsidR="00BA08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9E"/>
    <w:rsid w:val="0025256E"/>
    <w:rsid w:val="003250B5"/>
    <w:rsid w:val="008F41FB"/>
    <w:rsid w:val="0091530F"/>
    <w:rsid w:val="00980F30"/>
    <w:rsid w:val="00A76D23"/>
    <w:rsid w:val="00A8679E"/>
    <w:rsid w:val="00AA02AC"/>
    <w:rsid w:val="00BA08AA"/>
    <w:rsid w:val="00FC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5A3B"/>
  <w15:chartTrackingRefBased/>
  <w15:docId w15:val="{3EE6DE62-1882-41E9-A202-EBABB956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D2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6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153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2852E3E4414441BF5563C61C7C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39E52-0DBD-46C5-A5FA-16894CEE507A}"/>
      </w:docPartPr>
      <w:docPartBody>
        <w:p w:rsidR="008D7A3A" w:rsidRDefault="008D7A3A" w:rsidP="008D7A3A">
          <w:pPr>
            <w:pStyle w:val="6A2852E3E4414441BF5563C61C7CA566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3A"/>
    <w:rsid w:val="004B405E"/>
    <w:rsid w:val="008D7A3A"/>
    <w:rsid w:val="00E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A3A"/>
    <w:rPr>
      <w:color w:val="666666"/>
    </w:rPr>
  </w:style>
  <w:style w:type="paragraph" w:customStyle="1" w:styleId="6A2852E3E4414441BF5563C61C7CA566">
    <w:name w:val="6A2852E3E4414441BF5563C61C7CA566"/>
    <w:rsid w:val="008D7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Polyxeni Poutiou</dc:creator>
  <cp:keywords/>
  <dc:description/>
  <cp:lastModifiedBy>Constantine Aivazidis</cp:lastModifiedBy>
  <cp:revision>1</cp:revision>
  <dcterms:created xsi:type="dcterms:W3CDTF">2023-12-04T15:19:00Z</dcterms:created>
  <dcterms:modified xsi:type="dcterms:W3CDTF">2023-12-04T15:19:00Z</dcterms:modified>
</cp:coreProperties>
</file>